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1" w:type="dxa"/>
        <w:jc w:val="left"/>
        <w:tblInd w:w="21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6"/>
      </w:tblGrid>
      <w:tr>
        <w:tblPrEx>
          <w:shd w:val="clear" w:color="auto" w:fill="auto"/>
        </w:tblPrEx>
        <w:trPr>
          <w:trHeight w:val="2014" w:hRule="atLeast"/>
        </w:trPr>
        <w:tc>
          <w:tcPr>
            <w:tcW w:type="dxa" w:w="963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drawing>
                <wp:inline distT="0" distB="0" distL="0" distR="0">
                  <wp:extent cx="1623395" cy="900609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395" cy="9006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ext"/>
              <w:widowControl w:val="0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Philipp-Melanchthon-Schule, BFS f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r Kinderpflege des Diakonischen Werkes W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rzburg e. V.</w:t>
            </w:r>
          </w:p>
          <w:p>
            <w:pPr>
              <w:pStyle w:val="Text"/>
              <w:widowControl w:val="0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Neubaustra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ß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e 40 - 97070 W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rzburg - Tel.: 0931/352750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  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-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  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Fax: 0931/3527533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Name: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Klasse: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Praxiseinrichtung: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Aktuelles Thema der Kita: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Datum der praktischen Durchf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hrung: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Betreuungslehrkraft: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F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rderschwerpunkt: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Aufgabe: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Methode: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Thema:</w:t>
            </w:r>
          </w:p>
        </w:tc>
      </w:tr>
      <w:tr>
        <w:tblPrEx>
          <w:shd w:val="clear" w:color="auto" w:fill="auto"/>
        </w:tblPrEx>
        <w:trPr>
          <w:trHeight w:val="530" w:hRule="atLeast"/>
        </w:trPr>
        <w:tc>
          <w:tcPr>
            <w:tcW w:type="dxa" w:w="9631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 xml:space="preserve">Hauptziel: </w:t>
            </w:r>
          </w:p>
        </w:tc>
      </w:tr>
    </w:tbl>
    <w:p>
      <w:pPr>
        <w:pStyle w:val="Text"/>
        <w:ind w:left="110" w:hanging="110"/>
      </w:pPr>
    </w:p>
    <w:p>
      <w:pPr>
        <w:pStyle w:val="Text A"/>
        <w:ind w:left="2" w:hanging="2"/>
      </w:pPr>
    </w:p>
    <w:p>
      <w:pPr>
        <w:pStyle w:val="Text A A"/>
      </w:pPr>
    </w:p>
    <w:p>
      <w:pPr>
        <w:pStyle w:val="Text A A"/>
      </w:pPr>
    </w:p>
    <w:tbl>
      <w:tblPr>
        <w:tblW w:w="9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79"/>
        <w:gridCol w:w="8593"/>
      </w:tblGrid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1. 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1919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Didaktische Planung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1.1. 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ef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Auseinandersetzung mit dem Lerngegenstand und den Rahmenbedingungen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1.1.1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ef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berblick 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ber Methode / Arbeitstechnik, Ziel und Inhalt</w:t>
            </w:r>
          </w:p>
        </w:tc>
      </w:tr>
      <w:tr>
        <w:tblPrEx>
          <w:shd w:val="clear" w:color="auto" w:fill="auto"/>
        </w:tblPrEx>
        <w:trPr>
          <w:trHeight w:val="975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Einleitung:</w:t>
            </w:r>
          </w:p>
          <w:p>
            <w:pPr>
              <w:pStyle w:val="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Ziel:</w:t>
            </w:r>
          </w:p>
          <w:p>
            <w:pPr>
              <w:pStyle w:val="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Methode:</w:t>
            </w:r>
          </w:p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Inhalt:</w:t>
            </w:r>
          </w:p>
        </w:tc>
      </w:tr>
      <w:tr>
        <w:tblPrEx>
          <w:shd w:val="clear" w:color="auto" w:fill="auto"/>
        </w:tblPrEx>
        <w:trPr>
          <w:trHeight w:val="975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Hauptteil:</w:t>
            </w:r>
          </w:p>
          <w:p>
            <w:pPr>
              <w:pStyle w:val="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Ziel:</w:t>
            </w:r>
          </w:p>
          <w:p>
            <w:pPr>
              <w:pStyle w:val="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Methode:</w:t>
            </w:r>
          </w:p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Inhalt:</w:t>
            </w:r>
          </w:p>
        </w:tc>
      </w:tr>
      <w:tr>
        <w:tblPrEx>
          <w:shd w:val="clear" w:color="auto" w:fill="auto"/>
        </w:tblPrEx>
        <w:trPr>
          <w:trHeight w:val="975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Schluss:</w:t>
            </w:r>
          </w:p>
          <w:p>
            <w:pPr>
              <w:pStyle w:val="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Ziel:</w:t>
            </w:r>
          </w:p>
          <w:p>
            <w:pPr>
              <w:pStyle w:val="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Methode:</w:t>
            </w:r>
          </w:p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Inhalt:</w:t>
            </w:r>
          </w:p>
        </w:tc>
      </w:tr>
      <w:tr>
        <w:tblPrEx>
          <w:shd w:val="clear" w:color="auto" w:fill="auto"/>
        </w:tblPrEx>
        <w:trPr>
          <w:trHeight w:val="495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1.1.2.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ef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Begr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nde die Themenwahl: Warum wurde dieses Thema gew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hlt, warum interessieren sich die Kinder f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r dieses Thema? (Bezug zur Gruppensituation, Rahmenthema, Jahreszeit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…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):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5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1.1.3.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f1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Darauf baue ich auf: Vorerfahrungen der Kinder zu Thema / Technik und den eingesetzten Methoden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1.2.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bea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Zusammensetzung der Gruppe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1.2.1.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5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Anzahl der Kinder: Begr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nde die geplante Anzahl der Kinder.(p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dagogisch / organisatorisch):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5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1.2.2.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ef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Altersstufe der Kinder: Begr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nde warum dieses Angebot f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r die festgesetzte Altersstufe geeignet ist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5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1.3.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ef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Feinziele: Diese Kompetenzen k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nnen die Kinder erwerben oder 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ben; dieses gezeigte Verhalten will ich positiv verst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rken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sozialer Entwicklungsbereich: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kognitiver Entwicklungsbereich: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motorischer Entwicklungsbereich: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emotionaler Entwicklungsbereich: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4a3a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Methodische Planung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2.0 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7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Methodische Grunds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tze im Hauptteil (vom Methodenblatt 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bernehmen!)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2.1.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ae9e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Vorbereitende T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tigkeiten 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zu Hause: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In der KITA: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2.2.1.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7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Raumgestaltung: Begr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nde die Raumauswahl und plane die Raumgestaltung (Deko)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2.2.2.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4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Detaillierte Raumskizze f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r Hinf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hrung / Hauptteil / Schluss: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2.2.3.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dec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Sitzordnung: Begr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nde die Platzwahl von KinderpflegerIn und Kindern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5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2.2.4.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7e6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Zeitpunkt im Tagesablauf. Wie bereitest du die Kinder auf das Angebot vor? Wie gestaltest du die 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ckf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hrung in die Gesamtgruppe?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75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Minutengenaue Planung:</w:t>
            </w:r>
          </w:p>
          <w:p>
            <w:pPr>
              <w:pStyle w:val="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Hinf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hrung:</w:t>
            </w:r>
          </w:p>
          <w:p>
            <w:pPr>
              <w:pStyle w:val="Tex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Hauptteil:</w:t>
            </w:r>
          </w:p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Schluss: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2.3.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6d5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Material und Medien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2.3.1.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4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Anschauungsmaterial: Platzverteilung, Veranschaulichung, Medien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2.3.2.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5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Arbeitsmaterial: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2.3.3.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ae8e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Hilfsmittel: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2.3.4.</w:t>
            </w:r>
          </w:p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ef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Anlagen: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9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 A A"/>
      </w:pPr>
    </w:p>
    <w:p>
      <w:pPr>
        <w:pStyle w:val="Text A A"/>
      </w:pPr>
    </w:p>
    <w:p>
      <w:pPr>
        <w:pStyle w:val="Text A A"/>
      </w:pPr>
    </w:p>
    <w:p>
      <w:pPr>
        <w:pStyle w:val="Text A A"/>
      </w:pPr>
    </w:p>
    <w:p>
      <w:pPr>
        <w:pStyle w:val="Text A A"/>
      </w:pPr>
    </w:p>
    <w:p>
      <w:pPr>
        <w:pStyle w:val="Text A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de-DE"/>
        </w:rPr>
        <w:t xml:space="preserve">2.4. Verlaufsplanung 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de-DE"/>
        </w:rPr>
        <w:t>Organisationsplan</w:t>
      </w:r>
    </w:p>
    <w:p>
      <w:pPr>
        <w:pStyle w:val="Text A A"/>
        <w:rPr>
          <w:sz w:val="22"/>
          <w:szCs w:val="22"/>
          <w:rtl w:val="0"/>
        </w:rPr>
      </w:pPr>
    </w:p>
    <w:tbl>
      <w:tblPr>
        <w:tblW w:w="963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49"/>
        <w:gridCol w:w="6682"/>
      </w:tblGrid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Arbeitsschritte (WAS?)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Methodische und p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dagogische 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berlegungen (WIE?)</w:t>
            </w:r>
          </w:p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Einstieg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Begr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üß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ung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Impuls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Impuls wahrnehmen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Kleines Gespr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ch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Sachliche Informationen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Zielangabe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 xml:space="preserve">Hauptteil 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Ü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berleitung zum Schluss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Abschluss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Wertsch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tzen / Reflektieren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Organisation des Aufr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ä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umens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9" w:hRule="atLeast"/>
        </w:trPr>
        <w:tc>
          <w:tcPr>
            <w:tcW w:type="dxa" w:w="29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Aufl</w:t>
            </w:r>
            <w:r>
              <w:rPr>
                <w:rFonts w:ascii="Arial Unicode MS" w:cs="Arial Unicode MS" w:hAnsi="Helvetica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rFonts w:ascii="Helvetica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sung</w:t>
            </w:r>
          </w:p>
        </w:tc>
        <w:tc>
          <w:tcPr>
            <w:tcW w:type="dxa" w:w="6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 A A"/>
        <w:rPr>
          <w:sz w:val="22"/>
          <w:szCs w:val="22"/>
          <w:rtl w:val="0"/>
        </w:rPr>
      </w:pPr>
    </w:p>
    <w:p>
      <w:pPr>
        <w:pStyle w:val="Text A A"/>
      </w:pPr>
      <w:r>
        <w:rPr>
          <w:sz w:val="22"/>
          <w:szCs w:val="22"/>
          <w:rtl w:val="0"/>
        </w:rPr>
        <w:br w:type="textWrapping"/>
      </w:r>
      <w:r>
        <w:rPr>
          <w:rtl w:val="0"/>
        </w:rPr>
        <w:br w:type="page"/>
      </w:r>
    </w:p>
    <w:p>
      <w:pPr>
        <w:pStyle w:val="Text A A"/>
        <w:rPr>
          <w:rtl w:val="0"/>
        </w:rPr>
      </w:pPr>
    </w:p>
    <w:p>
      <w:pPr>
        <w:pStyle w:val="Text A A"/>
      </w:pPr>
      <w:r>
        <w:rPr>
          <w:rtl w:val="0"/>
        </w:rPr>
        <w:br w:type="page"/>
      </w:r>
    </w:p>
    <w:p>
      <w:pPr>
        <w:pStyle w:val="Text A A"/>
      </w:pPr>
      <w:r>
        <w:rPr>
          <w:rtl w:val="0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pple Color Emoj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</w:pPr>
    <w:r>
      <w:rPr>
        <w:rFonts w:hAnsi="Apple Color Emoji" w:hint="default"/>
        <w:rtl w:val="0"/>
      </w:rPr>
      <w:t>©</w:t>
    </w:r>
    <w:r>
      <w:rPr>
        <w:rFonts w:ascii="Apple Color Emoji"/>
        <w:sz w:val="12"/>
        <w:szCs w:val="12"/>
        <w:rtl w:val="0"/>
        <w:lang w:val="de-DE"/>
      </w:rPr>
      <w:t>Philipp-Melanchthon-Schule, W</w:t>
    </w:r>
    <w:r>
      <w:rPr>
        <w:rFonts w:hAnsi="Apple Color Emoji" w:hint="default"/>
        <w:sz w:val="12"/>
        <w:szCs w:val="12"/>
        <w:rtl w:val="0"/>
        <w:lang w:val="de-DE"/>
      </w:rPr>
      <w:t>ü</w:t>
    </w:r>
    <w:r>
      <w:rPr>
        <w:rFonts w:ascii="Apple Color Emoji"/>
        <w:sz w:val="12"/>
        <w:szCs w:val="12"/>
        <w:rtl w:val="0"/>
        <w:lang w:val="de-DE"/>
      </w:rPr>
      <w:t>rzburg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ellenstil 2 A">
    <w:name w:val="Tabellenstil 2 A"/>
    <w:next w:val="Tabellenstil 2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ext A A">
    <w:name w:val="Text A A"/>
    <w:next w:val="Text A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